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297" w:rsidRPr="00284297" w:rsidRDefault="00284297" w:rsidP="00284297">
      <w:pPr>
        <w:widowControl w:val="0"/>
        <w:autoSpaceDE w:val="0"/>
        <w:autoSpaceDN w:val="0"/>
        <w:spacing w:before="73" w:after="0" w:line="240" w:lineRule="auto"/>
        <w:ind w:left="3000" w:right="33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Реализуемые</w:t>
      </w:r>
      <w:r w:rsidRPr="002842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2842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2842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2842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r w:rsidRPr="002842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</w:t>
      </w:r>
      <w:r w:rsidRPr="002842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28429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8429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612"/>
        <w:gridCol w:w="1559"/>
        <w:gridCol w:w="1224"/>
        <w:gridCol w:w="2126"/>
        <w:gridCol w:w="1984"/>
        <w:gridCol w:w="3119"/>
        <w:gridCol w:w="3621"/>
      </w:tblGrid>
      <w:tr w:rsidR="00284297" w:rsidRPr="00284297" w:rsidTr="00284297">
        <w:tc>
          <w:tcPr>
            <w:tcW w:w="1612" w:type="dxa"/>
          </w:tcPr>
          <w:p w:rsidR="00284297" w:rsidRPr="00284297" w:rsidRDefault="00284297" w:rsidP="00C43BB4">
            <w:pPr>
              <w:pStyle w:val="TableParagraph"/>
              <w:spacing w:before="10"/>
              <w:ind w:left="184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</w:tcPr>
          <w:p w:rsidR="00284297" w:rsidRPr="00284297" w:rsidRDefault="00284297" w:rsidP="00C43BB4">
            <w:pPr>
              <w:pStyle w:val="TableParagraph"/>
              <w:ind w:left="153" w:right="217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Форма</w:t>
            </w:r>
            <w:r w:rsidRPr="0028429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224" w:type="dxa"/>
          </w:tcPr>
          <w:p w:rsidR="00284297" w:rsidRPr="00284297" w:rsidRDefault="00284297" w:rsidP="00C43BB4">
            <w:pPr>
              <w:pStyle w:val="TableParagraph"/>
              <w:ind w:left="156" w:right="125" w:firstLine="26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Нормативный</w:t>
            </w:r>
            <w:r w:rsidRPr="0028429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срок</w:t>
            </w:r>
            <w:r w:rsidRPr="0028429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</w:tcPr>
          <w:p w:rsidR="00284297" w:rsidRPr="00284297" w:rsidRDefault="00284297" w:rsidP="00C43BB4">
            <w:pPr>
              <w:pStyle w:val="TableParagraph"/>
              <w:spacing w:line="248" w:lineRule="exact"/>
              <w:ind w:left="207" w:right="184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Срок</w:t>
            </w:r>
          </w:p>
          <w:p w:rsidR="00284297" w:rsidRPr="00284297" w:rsidRDefault="00284297" w:rsidP="00C43BB4">
            <w:pPr>
              <w:pStyle w:val="TableParagraph"/>
              <w:spacing w:line="252" w:lineRule="exact"/>
              <w:ind w:left="214" w:right="184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действия</w:t>
            </w:r>
          </w:p>
          <w:p w:rsidR="00284297" w:rsidRPr="00284297" w:rsidRDefault="00284297" w:rsidP="00C43BB4">
            <w:pPr>
              <w:pStyle w:val="TableParagraph"/>
              <w:spacing w:line="252" w:lineRule="exact"/>
              <w:ind w:left="216" w:right="184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аккредитации</w:t>
            </w:r>
          </w:p>
        </w:tc>
        <w:tc>
          <w:tcPr>
            <w:tcW w:w="1984" w:type="dxa"/>
          </w:tcPr>
          <w:p w:rsidR="00284297" w:rsidRPr="00284297" w:rsidRDefault="00284297" w:rsidP="00C43BB4">
            <w:pPr>
              <w:pStyle w:val="TableParagraph"/>
              <w:ind w:left="168" w:right="80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Язык, на котором</w:t>
            </w:r>
            <w:r w:rsidRPr="0028429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осуществляется</w:t>
            </w:r>
            <w:r w:rsidRPr="0028429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3119" w:type="dxa"/>
          </w:tcPr>
          <w:p w:rsidR="00284297" w:rsidRPr="00284297" w:rsidRDefault="00284297" w:rsidP="00C43BB4">
            <w:pPr>
              <w:pStyle w:val="TableParagraph"/>
              <w:ind w:left="182" w:right="148" w:firstLine="427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Учебные предметы, курсы,</w:t>
            </w:r>
            <w:r w:rsidRPr="0028429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предусмотренные</w:t>
            </w:r>
            <w:r w:rsidRPr="0028429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соответствующей</w:t>
            </w:r>
          </w:p>
          <w:p w:rsidR="00284297" w:rsidRPr="00284297" w:rsidRDefault="00284297" w:rsidP="00C43BB4">
            <w:pPr>
              <w:pStyle w:val="TableParagraph"/>
              <w:spacing w:line="251" w:lineRule="exact"/>
              <w:ind w:left="526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образовательной программой</w:t>
            </w:r>
          </w:p>
        </w:tc>
        <w:tc>
          <w:tcPr>
            <w:tcW w:w="3621" w:type="dxa"/>
          </w:tcPr>
          <w:p w:rsidR="00284297" w:rsidRPr="00284297" w:rsidRDefault="00284297" w:rsidP="00C43BB4">
            <w:pPr>
              <w:pStyle w:val="TableParagraph"/>
              <w:ind w:left="255" w:right="210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Использование при</w:t>
            </w:r>
            <w:r w:rsidRPr="0028429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реализации</w:t>
            </w:r>
            <w:r w:rsidRPr="0028429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образовательной</w:t>
            </w:r>
          </w:p>
          <w:p w:rsidR="00284297" w:rsidRPr="00284297" w:rsidRDefault="00284297" w:rsidP="00C43BB4">
            <w:pPr>
              <w:pStyle w:val="TableParagraph"/>
              <w:ind w:left="255" w:right="211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программы электронного</w:t>
            </w:r>
            <w:r w:rsidRPr="0028429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обучения</w:t>
            </w:r>
            <w:r w:rsidRPr="002842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и</w:t>
            </w:r>
          </w:p>
          <w:p w:rsidR="00284297" w:rsidRPr="00284297" w:rsidRDefault="00284297" w:rsidP="00C43BB4">
            <w:pPr>
              <w:pStyle w:val="TableParagraph"/>
              <w:ind w:left="644" w:right="602" w:hanging="1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дистанционных</w:t>
            </w:r>
            <w:r w:rsidRPr="0028429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84297">
              <w:rPr>
                <w:b/>
                <w:sz w:val="24"/>
                <w:szCs w:val="24"/>
              </w:rPr>
              <w:t>образовательных</w:t>
            </w:r>
          </w:p>
          <w:p w:rsidR="00284297" w:rsidRPr="00284297" w:rsidRDefault="00284297" w:rsidP="00C43BB4">
            <w:pPr>
              <w:pStyle w:val="TableParagraph"/>
              <w:spacing w:line="238" w:lineRule="exact"/>
              <w:ind w:left="254" w:right="211"/>
              <w:jc w:val="center"/>
              <w:rPr>
                <w:b/>
                <w:sz w:val="24"/>
                <w:szCs w:val="24"/>
              </w:rPr>
            </w:pPr>
            <w:r w:rsidRPr="00284297">
              <w:rPr>
                <w:b/>
                <w:sz w:val="24"/>
                <w:szCs w:val="24"/>
              </w:rPr>
              <w:t>технологий</w:t>
            </w:r>
          </w:p>
        </w:tc>
      </w:tr>
      <w:tr w:rsidR="00284297" w:rsidRPr="00284297" w:rsidTr="00284297">
        <w:tc>
          <w:tcPr>
            <w:tcW w:w="1612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1559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224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126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284297" w:rsidRPr="00284297" w:rsidRDefault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</w:p>
        </w:tc>
        <w:tc>
          <w:tcPr>
            <w:tcW w:w="3119" w:type="dxa"/>
          </w:tcPr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Русский язык,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литература,</w:t>
            </w:r>
          </w:p>
          <w:p w:rsidR="00284297" w:rsidRPr="00284297" w:rsidRDefault="00267519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284297"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 язык, </w:t>
            </w:r>
          </w:p>
          <w:p w:rsidR="00284297" w:rsidRPr="00284297" w:rsidRDefault="00267519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284297"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173D77">
              <w:rPr>
                <w:rFonts w:ascii="Times New Roman" w:hAnsi="Times New Roman" w:cs="Times New Roman"/>
                <w:sz w:val="24"/>
                <w:szCs w:val="24"/>
              </w:rPr>
              <w:t xml:space="preserve"> (англ) язык</w:t>
            </w: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алгебра,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геометрия,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информатика,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история,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обществознание,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география,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физика,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биология,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музыка,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технология,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</w:t>
            </w:r>
          </w:p>
          <w:p w:rsidR="00284297" w:rsidRPr="00284297" w:rsidRDefault="00173D7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4297" w:rsidRPr="00284297">
              <w:rPr>
                <w:rFonts w:ascii="Times New Roman" w:hAnsi="Times New Roman" w:cs="Times New Roman"/>
                <w:sz w:val="24"/>
                <w:szCs w:val="24"/>
              </w:rPr>
              <w:t xml:space="preserve">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и защиты Родины.</w:t>
            </w:r>
            <w:bookmarkStart w:id="0" w:name="_GoBack"/>
            <w:bookmarkEnd w:id="0"/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По согласованию с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федеральным органом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осуществляющим функции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по выработке и реализации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государственной политики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и нормативно- правовому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регулированию в сфере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общего образования (ст.16,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п.2 Федеральный закон от</w:t>
            </w:r>
            <w:r w:rsidRPr="00284297">
              <w:rPr>
                <w:rFonts w:ascii="Times New Roman" w:hAnsi="Times New Roman" w:cs="Times New Roman"/>
                <w:sz w:val="24"/>
                <w:szCs w:val="24"/>
              </w:rPr>
              <w:cr/>
              <w:t>29.12.2012 N 273-ФЗ (ред.</w:t>
            </w:r>
            <w:r w:rsidRPr="00284297">
              <w:rPr>
                <w:rFonts w:ascii="Times New Roman" w:hAnsi="Times New Roman" w:cs="Times New Roman"/>
                <w:sz w:val="24"/>
                <w:szCs w:val="24"/>
              </w:rPr>
              <w:cr/>
              <w:t>от 04.08.2023) "Об</w:t>
            </w:r>
            <w:r w:rsidRPr="00284297">
              <w:rPr>
                <w:rFonts w:ascii="Times New Roman" w:hAnsi="Times New Roman" w:cs="Times New Roman"/>
                <w:sz w:val="24"/>
                <w:szCs w:val="24"/>
              </w:rPr>
              <w:cr/>
              <w:t>образовании в Российской</w:t>
            </w:r>
          </w:p>
          <w:p w:rsidR="00284297" w:rsidRPr="00284297" w:rsidRDefault="00284297" w:rsidP="00284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297">
              <w:rPr>
                <w:rFonts w:ascii="Times New Roman" w:hAnsi="Times New Roman" w:cs="Times New Roman"/>
                <w:sz w:val="24"/>
                <w:szCs w:val="24"/>
              </w:rPr>
              <w:t>Федерации)</w:t>
            </w:r>
          </w:p>
        </w:tc>
      </w:tr>
    </w:tbl>
    <w:p w:rsidR="00C163A2" w:rsidRDefault="00C163A2"/>
    <w:sectPr w:rsidR="00C163A2" w:rsidSect="002842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16"/>
    <w:rsid w:val="00173D77"/>
    <w:rsid w:val="00267519"/>
    <w:rsid w:val="00284297"/>
    <w:rsid w:val="00337C16"/>
    <w:rsid w:val="00C1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C3018-3075-4DFB-8B12-411A1985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84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Миляуша</cp:lastModifiedBy>
  <cp:revision>6</cp:revision>
  <dcterms:created xsi:type="dcterms:W3CDTF">2023-08-31T08:12:00Z</dcterms:created>
  <dcterms:modified xsi:type="dcterms:W3CDTF">2025-09-06T08:51:00Z</dcterms:modified>
</cp:coreProperties>
</file>